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1EE" w:rsidRPr="00363B3E" w:rsidRDefault="00F031EE" w:rsidP="00F031EE">
      <w:pPr>
        <w:spacing w:line="240" w:lineRule="exact"/>
        <w:jc w:val="center"/>
        <w:rPr>
          <w:b/>
          <w:sz w:val="28"/>
          <w:szCs w:val="28"/>
        </w:rPr>
      </w:pPr>
      <w:r w:rsidRPr="00363B3E">
        <w:rPr>
          <w:b/>
          <w:sz w:val="28"/>
          <w:szCs w:val="28"/>
        </w:rPr>
        <w:t xml:space="preserve">ПАСПОРТ ИНВЕСТИЦИОННОГО ПРОЕКТА </w:t>
      </w:r>
    </w:p>
    <w:p w:rsidR="00F031EE" w:rsidRPr="00363B3E" w:rsidRDefault="00F031EE" w:rsidP="00F031EE">
      <w:pPr>
        <w:spacing w:line="240" w:lineRule="exact"/>
        <w:jc w:val="center"/>
        <w:rPr>
          <w:b/>
          <w:sz w:val="28"/>
          <w:szCs w:val="28"/>
        </w:rPr>
      </w:pPr>
    </w:p>
    <w:p w:rsidR="00F031EE" w:rsidRPr="00363B3E" w:rsidRDefault="00500AD6" w:rsidP="00BC7BDB">
      <w:pPr>
        <w:spacing w:line="240" w:lineRule="exact"/>
        <w:jc w:val="center"/>
        <w:rPr>
          <w:b/>
          <w:sz w:val="28"/>
          <w:szCs w:val="28"/>
        </w:rPr>
      </w:pPr>
      <w:r w:rsidRPr="00363B3E">
        <w:rPr>
          <w:b/>
          <w:sz w:val="28"/>
          <w:szCs w:val="28"/>
        </w:rPr>
        <w:t>Наименование проекта</w:t>
      </w:r>
      <w:r w:rsidR="00C14203" w:rsidRPr="00363B3E">
        <w:rPr>
          <w:b/>
          <w:sz w:val="28"/>
          <w:szCs w:val="28"/>
        </w:rPr>
        <w:t xml:space="preserve">: </w:t>
      </w:r>
      <w:r w:rsidR="00A46850" w:rsidRPr="00363B3E">
        <w:rPr>
          <w:b/>
          <w:sz w:val="28"/>
          <w:szCs w:val="28"/>
        </w:rPr>
        <w:t>«Создание предприятия по производству строительных материалов»</w:t>
      </w:r>
    </w:p>
    <w:tbl>
      <w:tblPr>
        <w:tblpPr w:leftFromText="180" w:rightFromText="180" w:vertAnchor="text" w:horzAnchor="margin" w:tblpY="152"/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8"/>
        <w:gridCol w:w="5036"/>
      </w:tblGrid>
      <w:tr w:rsidR="00F031EE" w:rsidRPr="00363B3E" w:rsidTr="00D65205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363B3E" w:rsidRDefault="00F031EE" w:rsidP="00C14203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363B3E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EE" w:rsidRPr="00363B3E" w:rsidRDefault="00F031EE" w:rsidP="00D65205">
            <w:pPr>
              <w:spacing w:line="240" w:lineRule="exact"/>
              <w:ind w:right="-108"/>
              <w:jc w:val="center"/>
              <w:rPr>
                <w:b/>
                <w:sz w:val="28"/>
                <w:szCs w:val="28"/>
              </w:rPr>
            </w:pPr>
            <w:r w:rsidRPr="00363B3E">
              <w:rPr>
                <w:b/>
                <w:sz w:val="28"/>
                <w:szCs w:val="28"/>
              </w:rPr>
              <w:t>Полное наименование инвестиционного/инновационного проекта (далее - проект)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363B3E" w:rsidRDefault="00A46850" w:rsidP="0022128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363B3E">
              <w:rPr>
                <w:sz w:val="28"/>
                <w:szCs w:val="28"/>
              </w:rPr>
              <w:t>«Создание предприятия по производству строительных материалов»</w:t>
            </w:r>
          </w:p>
        </w:tc>
      </w:tr>
      <w:tr w:rsidR="00F031EE" w:rsidRPr="00363B3E" w:rsidTr="00D65205">
        <w:trPr>
          <w:trHeight w:val="3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363B3E" w:rsidRDefault="00F031EE" w:rsidP="00C14203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363B3E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EE" w:rsidRPr="00363B3E" w:rsidRDefault="00F031EE" w:rsidP="00D6520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363B3E">
              <w:rPr>
                <w:b/>
                <w:sz w:val="28"/>
                <w:szCs w:val="28"/>
              </w:rPr>
              <w:t>Дата составления паспорта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363B3E" w:rsidRDefault="00811656" w:rsidP="002E6AAD">
            <w:pPr>
              <w:jc w:val="both"/>
              <w:rPr>
                <w:sz w:val="28"/>
                <w:szCs w:val="28"/>
              </w:rPr>
            </w:pPr>
            <w:r w:rsidRPr="00363B3E">
              <w:rPr>
                <w:sz w:val="28"/>
                <w:szCs w:val="28"/>
              </w:rPr>
              <w:t>201</w:t>
            </w:r>
            <w:r w:rsidR="002E6AAD">
              <w:rPr>
                <w:sz w:val="28"/>
                <w:szCs w:val="28"/>
              </w:rPr>
              <w:t>9</w:t>
            </w:r>
          </w:p>
        </w:tc>
      </w:tr>
      <w:tr w:rsidR="00F031EE" w:rsidRPr="00363B3E" w:rsidTr="00D65205">
        <w:trPr>
          <w:trHeight w:val="5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363B3E" w:rsidRDefault="00F031EE" w:rsidP="00C14203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363B3E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363B3E" w:rsidRDefault="00F031EE" w:rsidP="00D65205">
            <w:pPr>
              <w:spacing w:line="240" w:lineRule="exact"/>
              <w:rPr>
                <w:b/>
                <w:sz w:val="28"/>
                <w:szCs w:val="28"/>
              </w:rPr>
            </w:pPr>
            <w:r w:rsidRPr="00363B3E">
              <w:rPr>
                <w:b/>
                <w:sz w:val="28"/>
                <w:szCs w:val="28"/>
              </w:rPr>
              <w:t>Краткое описание и цель проекта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DB" w:rsidRPr="00363B3E" w:rsidRDefault="00454DC5" w:rsidP="00221286">
            <w:pPr>
              <w:jc w:val="both"/>
              <w:rPr>
                <w:sz w:val="28"/>
                <w:szCs w:val="28"/>
              </w:rPr>
            </w:pPr>
            <w:r w:rsidRPr="00363B3E">
              <w:rPr>
                <w:sz w:val="28"/>
                <w:szCs w:val="28"/>
              </w:rPr>
              <w:t>Проект предполагает создание и запуск производственного предприятия по выпуску широкого спектра изделий и конструкций из бетона и железобетона для обеспечения спроса со стороны строительной индустрии. В проекте будет задействована современная и высокоэффективная производственная технология, предусматривается приобретение полного комплекта оборудования и оснащения, автотранспорта. Ранее, за счет собственных средств, был приобретен имущественный комплекс, включающий в себя территорию, здания и сооружения, коммуникации и инфраструктуру. Реализация проекта позволит завершить создание предприятия и обеспечить его готовность на 100%.</w:t>
            </w:r>
          </w:p>
          <w:p w:rsidR="00454DC5" w:rsidRPr="00363B3E" w:rsidRDefault="00454DC5" w:rsidP="00221286">
            <w:pPr>
              <w:pStyle w:val="ConsPlusNormal"/>
              <w:jc w:val="both"/>
              <w:rPr>
                <w:sz w:val="28"/>
                <w:szCs w:val="28"/>
              </w:rPr>
            </w:pPr>
            <w:r w:rsidRPr="00363B3E">
              <w:rPr>
                <w:sz w:val="28"/>
                <w:szCs w:val="28"/>
              </w:rPr>
              <w:t xml:space="preserve">Основные цели и задачи данного проекта состоят: </w:t>
            </w:r>
          </w:p>
          <w:p w:rsidR="00454DC5" w:rsidRPr="00363B3E" w:rsidRDefault="00454DC5" w:rsidP="00221286">
            <w:pPr>
              <w:pStyle w:val="ConsPlusNormal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363B3E">
              <w:rPr>
                <w:sz w:val="28"/>
                <w:szCs w:val="28"/>
              </w:rPr>
              <w:t>в создании современного производства бетонных изделий и железобетонных конструкций для строительной отрасли;</w:t>
            </w:r>
          </w:p>
          <w:p w:rsidR="00454DC5" w:rsidRPr="00363B3E" w:rsidRDefault="00454DC5" w:rsidP="00221286">
            <w:pPr>
              <w:pStyle w:val="ConsPlusNormal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363B3E">
              <w:rPr>
                <w:sz w:val="28"/>
                <w:szCs w:val="28"/>
              </w:rPr>
              <w:t>в повышении уровня конкуренции на рынках сбыта и снижении или стабилизации цен;</w:t>
            </w:r>
          </w:p>
          <w:p w:rsidR="00454DC5" w:rsidRPr="00363B3E" w:rsidRDefault="00454DC5" w:rsidP="00221286">
            <w:pPr>
              <w:pStyle w:val="ConsPlusNormal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363B3E">
              <w:rPr>
                <w:sz w:val="28"/>
                <w:szCs w:val="28"/>
              </w:rPr>
              <w:t>в использовании современных технологий производства и управления;</w:t>
            </w:r>
          </w:p>
          <w:p w:rsidR="00454DC5" w:rsidRPr="00363B3E" w:rsidRDefault="00454DC5" w:rsidP="00221286">
            <w:pPr>
              <w:pStyle w:val="ConsPlusNormal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363B3E">
              <w:rPr>
                <w:sz w:val="28"/>
                <w:szCs w:val="28"/>
              </w:rPr>
              <w:t>в привлечение к труду незанятой части трудоспособного населения.</w:t>
            </w:r>
          </w:p>
          <w:p w:rsidR="00454DC5" w:rsidRPr="00363B3E" w:rsidRDefault="00454DC5" w:rsidP="00221286">
            <w:pPr>
              <w:pStyle w:val="ConsPlusNormal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363B3E">
              <w:rPr>
                <w:sz w:val="28"/>
                <w:szCs w:val="28"/>
              </w:rPr>
              <w:t xml:space="preserve">увеличение доходной части местного и республиканского бюджетов за счет налоговых </w:t>
            </w:r>
            <w:r w:rsidRPr="00363B3E">
              <w:rPr>
                <w:sz w:val="28"/>
                <w:szCs w:val="28"/>
              </w:rPr>
              <w:lastRenderedPageBreak/>
              <w:t>поступлений.</w:t>
            </w:r>
          </w:p>
          <w:p w:rsidR="00454DC5" w:rsidRPr="00363B3E" w:rsidRDefault="00454DC5" w:rsidP="00221286">
            <w:pPr>
              <w:jc w:val="both"/>
              <w:rPr>
                <w:sz w:val="28"/>
                <w:szCs w:val="28"/>
              </w:rPr>
            </w:pPr>
          </w:p>
        </w:tc>
      </w:tr>
      <w:tr w:rsidR="00F031EE" w:rsidRPr="00363B3E" w:rsidTr="00C14203">
        <w:trPr>
          <w:trHeight w:val="11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363B3E" w:rsidRDefault="00F031EE" w:rsidP="00C14203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363B3E">
              <w:rPr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363B3E" w:rsidRDefault="00931BD0" w:rsidP="00C14203">
            <w:pPr>
              <w:spacing w:line="240" w:lineRule="exact"/>
              <w:rPr>
                <w:b/>
                <w:sz w:val="28"/>
                <w:szCs w:val="28"/>
              </w:rPr>
            </w:pPr>
            <w:r w:rsidRPr="00363B3E">
              <w:rPr>
                <w:b/>
                <w:sz w:val="28"/>
                <w:szCs w:val="28"/>
              </w:rPr>
              <w:t xml:space="preserve">Инициатор </w:t>
            </w:r>
            <w:r w:rsidR="00F031EE" w:rsidRPr="00363B3E">
              <w:rPr>
                <w:b/>
                <w:sz w:val="28"/>
                <w:szCs w:val="28"/>
              </w:rPr>
              <w:t xml:space="preserve">проекта: полное наименование предприятия, адрес, телефон, факс, ФИО руководителя </w:t>
            </w:r>
          </w:p>
          <w:p w:rsidR="00F031EE" w:rsidRPr="00363B3E" w:rsidRDefault="00F031EE" w:rsidP="00C14203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C5" w:rsidRPr="00363B3E" w:rsidRDefault="00454DC5" w:rsidP="00221286">
            <w:pPr>
              <w:pStyle w:val="ConsPlusNormal"/>
              <w:jc w:val="both"/>
              <w:rPr>
                <w:sz w:val="28"/>
                <w:szCs w:val="28"/>
              </w:rPr>
            </w:pPr>
            <w:r w:rsidRPr="00363B3E">
              <w:rPr>
                <w:sz w:val="28"/>
                <w:szCs w:val="28"/>
              </w:rPr>
              <w:t>Общество с ограниченной ответственностью «Объединенная строительная компания 21 век», адрес: 362031, Республика Северная Осетия - Алания, г</w:t>
            </w:r>
            <w:proofErr w:type="gramStart"/>
            <w:r w:rsidRPr="00363B3E">
              <w:rPr>
                <w:sz w:val="28"/>
                <w:szCs w:val="28"/>
              </w:rPr>
              <w:t>.В</w:t>
            </w:r>
            <w:proofErr w:type="gramEnd"/>
            <w:r w:rsidRPr="00363B3E">
              <w:rPr>
                <w:sz w:val="28"/>
                <w:szCs w:val="28"/>
              </w:rPr>
              <w:t>ладикавказ, проспект Коста, дом 288 корпус 4</w:t>
            </w:r>
          </w:p>
          <w:p w:rsidR="00C14203" w:rsidRPr="00363B3E" w:rsidRDefault="00454DC5" w:rsidP="00221286">
            <w:pPr>
              <w:jc w:val="both"/>
              <w:rPr>
                <w:sz w:val="28"/>
                <w:szCs w:val="28"/>
              </w:rPr>
            </w:pPr>
            <w:r w:rsidRPr="00363B3E">
              <w:rPr>
                <w:sz w:val="28"/>
                <w:szCs w:val="28"/>
              </w:rPr>
              <w:t>ИНН 1513066249</w:t>
            </w:r>
          </w:p>
        </w:tc>
      </w:tr>
      <w:tr w:rsidR="00AE73CC" w:rsidRPr="00363B3E" w:rsidTr="00C14203">
        <w:trPr>
          <w:trHeight w:val="7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63B3E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363B3E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63B3E" w:rsidRDefault="00AE73CC" w:rsidP="00AE73CC">
            <w:pPr>
              <w:spacing w:line="240" w:lineRule="exact"/>
              <w:rPr>
                <w:b/>
                <w:sz w:val="28"/>
                <w:szCs w:val="28"/>
              </w:rPr>
            </w:pPr>
            <w:r w:rsidRPr="00363B3E">
              <w:rPr>
                <w:b/>
                <w:sz w:val="28"/>
                <w:szCs w:val="28"/>
              </w:rPr>
              <w:t xml:space="preserve">Уполномоченное контактное лицо инициатора проекта ФИО, должность, телефон, </w:t>
            </w:r>
            <w:r w:rsidRPr="00363B3E">
              <w:rPr>
                <w:b/>
                <w:sz w:val="28"/>
                <w:szCs w:val="28"/>
                <w:lang w:val="en-US"/>
              </w:rPr>
              <w:t>E</w:t>
            </w:r>
            <w:r w:rsidRPr="00363B3E">
              <w:rPr>
                <w:b/>
                <w:sz w:val="28"/>
                <w:szCs w:val="28"/>
              </w:rPr>
              <w:t>-</w:t>
            </w:r>
            <w:r w:rsidRPr="00363B3E">
              <w:rPr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C5" w:rsidRPr="001D2D0D" w:rsidRDefault="00454DC5" w:rsidP="00221286">
            <w:pPr>
              <w:jc w:val="both"/>
              <w:rPr>
                <w:i/>
                <w:sz w:val="28"/>
                <w:szCs w:val="28"/>
                <w:u w:val="single"/>
              </w:rPr>
            </w:pPr>
            <w:r w:rsidRPr="00363B3E">
              <w:rPr>
                <w:sz w:val="28"/>
                <w:szCs w:val="28"/>
              </w:rPr>
              <w:t xml:space="preserve">Генеральный директор: </w:t>
            </w:r>
            <w:proofErr w:type="spellStart"/>
            <w:r w:rsidR="001D2D0D">
              <w:rPr>
                <w:sz w:val="28"/>
                <w:szCs w:val="28"/>
              </w:rPr>
              <w:t>Газданов</w:t>
            </w:r>
            <w:proofErr w:type="spellEnd"/>
            <w:r w:rsidR="001D2D0D">
              <w:rPr>
                <w:sz w:val="28"/>
                <w:szCs w:val="28"/>
              </w:rPr>
              <w:t xml:space="preserve"> </w:t>
            </w:r>
            <w:proofErr w:type="spellStart"/>
            <w:r w:rsidR="001D2D0D">
              <w:rPr>
                <w:sz w:val="28"/>
                <w:szCs w:val="28"/>
              </w:rPr>
              <w:t>Заур</w:t>
            </w:r>
            <w:proofErr w:type="spellEnd"/>
            <w:r w:rsidR="001D2D0D">
              <w:rPr>
                <w:sz w:val="28"/>
                <w:szCs w:val="28"/>
              </w:rPr>
              <w:t xml:space="preserve"> 891</w:t>
            </w:r>
            <w:r w:rsidR="002E6AAD">
              <w:rPr>
                <w:sz w:val="28"/>
                <w:szCs w:val="28"/>
              </w:rPr>
              <w:t>8</w:t>
            </w:r>
            <w:r w:rsidR="001D2D0D">
              <w:rPr>
                <w:sz w:val="28"/>
                <w:szCs w:val="28"/>
              </w:rPr>
              <w:t xml:space="preserve">8259777 </w:t>
            </w:r>
            <w:proofErr w:type="spellStart"/>
            <w:r w:rsidR="001D2D0D">
              <w:rPr>
                <w:sz w:val="28"/>
                <w:szCs w:val="28"/>
                <w:lang w:val="en-US"/>
              </w:rPr>
              <w:t>gazdanov</w:t>
            </w:r>
            <w:proofErr w:type="spellEnd"/>
            <w:r w:rsidR="001D2D0D" w:rsidRPr="001D2D0D">
              <w:rPr>
                <w:sz w:val="28"/>
                <w:szCs w:val="28"/>
              </w:rPr>
              <w:t>@</w:t>
            </w:r>
            <w:r w:rsidR="001D2D0D">
              <w:rPr>
                <w:sz w:val="28"/>
                <w:szCs w:val="28"/>
                <w:lang w:val="en-US"/>
              </w:rPr>
              <w:t>mail</w:t>
            </w:r>
            <w:r w:rsidR="001D2D0D" w:rsidRPr="001D2D0D">
              <w:rPr>
                <w:sz w:val="28"/>
                <w:szCs w:val="28"/>
              </w:rPr>
              <w:t>.</w:t>
            </w:r>
            <w:proofErr w:type="spellStart"/>
            <w:r w:rsidR="001D2D0D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BC7BDB" w:rsidRPr="0039312F" w:rsidRDefault="00995F93" w:rsidP="00995F93">
            <w:pPr>
              <w:pStyle w:val="1"/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3B3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Генерального директора Кабанов Олег Георгиевич т.8(962) 744-48-57 </w:t>
            </w:r>
            <w:bookmarkStart w:id="0" w:name="_GoBack"/>
            <w:r w:rsidR="003931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="0039312F" w:rsidRPr="0039312F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="003931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HYPERLINK</w:instrText>
            </w:r>
            <w:r w:rsidR="0039312F" w:rsidRPr="0039312F">
              <w:rPr>
                <w:rFonts w:ascii="Times New Roman" w:hAnsi="Times New Roman" w:cs="Times New Roman"/>
                <w:sz w:val="28"/>
                <w:szCs w:val="28"/>
              </w:rPr>
              <w:instrText xml:space="preserve"> "</w:instrText>
            </w:r>
            <w:r w:rsidR="003931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mailto</w:instrText>
            </w:r>
            <w:r w:rsidR="0039312F" w:rsidRPr="0039312F">
              <w:rPr>
                <w:rFonts w:ascii="Times New Roman" w:hAnsi="Times New Roman" w:cs="Times New Roman"/>
                <w:sz w:val="28"/>
                <w:szCs w:val="28"/>
              </w:rPr>
              <w:instrText>:</w:instrText>
            </w:r>
            <w:r w:rsidR="003931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kabanovoleg</w:instrText>
            </w:r>
            <w:r w:rsidR="0039312F" w:rsidRPr="00902973">
              <w:rPr>
                <w:rFonts w:ascii="Times New Roman" w:hAnsi="Times New Roman" w:cs="Times New Roman"/>
                <w:sz w:val="28"/>
                <w:szCs w:val="28"/>
              </w:rPr>
              <w:instrText>64@</w:instrText>
            </w:r>
            <w:r w:rsidR="003931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mail</w:instrText>
            </w:r>
            <w:r w:rsidR="0039312F" w:rsidRPr="00902973">
              <w:rPr>
                <w:rFonts w:ascii="Times New Roman" w:hAnsi="Times New Roman" w:cs="Times New Roman"/>
                <w:sz w:val="28"/>
                <w:szCs w:val="28"/>
              </w:rPr>
              <w:instrText>.</w:instrText>
            </w:r>
            <w:r w:rsidR="003931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ru</w:instrText>
            </w:r>
            <w:r w:rsidR="0039312F" w:rsidRPr="0039312F">
              <w:rPr>
                <w:rFonts w:ascii="Times New Roman" w:hAnsi="Times New Roman" w:cs="Times New Roman"/>
                <w:sz w:val="28"/>
                <w:szCs w:val="28"/>
              </w:rPr>
              <w:instrText xml:space="preserve">" </w:instrText>
            </w:r>
            <w:r w:rsidR="003931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separate"/>
            </w:r>
            <w:r w:rsidR="0039312F" w:rsidRPr="003C7EA3">
              <w:rPr>
                <w:rStyle w:val="a7"/>
                <w:rFonts w:ascii="Times New Roman" w:hAnsi="Times New Roman" w:cs="Times New Roman"/>
                <w:sz w:val="28"/>
                <w:szCs w:val="28"/>
                <w:lang w:val="en-US"/>
              </w:rPr>
              <w:t>kabanovoleg</w:t>
            </w:r>
            <w:r w:rsidR="0039312F" w:rsidRPr="003C7EA3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64@</w:t>
            </w:r>
            <w:r w:rsidR="0039312F" w:rsidRPr="003C7EA3">
              <w:rPr>
                <w:rStyle w:val="a7"/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39312F" w:rsidRPr="003C7EA3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39312F" w:rsidRPr="003C7EA3">
              <w:rPr>
                <w:rStyle w:val="a7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3931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="0039312F" w:rsidRPr="003931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0"/>
          </w:p>
        </w:tc>
      </w:tr>
      <w:tr w:rsidR="00AE73CC" w:rsidRPr="00363B3E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63B3E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363B3E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63B3E" w:rsidRDefault="00AE73CC" w:rsidP="00AE73CC">
            <w:pPr>
              <w:spacing w:line="240" w:lineRule="exact"/>
              <w:rPr>
                <w:b/>
                <w:sz w:val="28"/>
                <w:szCs w:val="28"/>
              </w:rPr>
            </w:pPr>
            <w:r w:rsidRPr="00363B3E">
              <w:rPr>
                <w:b/>
                <w:sz w:val="28"/>
                <w:szCs w:val="28"/>
              </w:rPr>
              <w:t>Место реализации проекта (субъект, населенный пункт, адрес)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63B3E" w:rsidRDefault="00454DC5" w:rsidP="00221286">
            <w:pPr>
              <w:ind w:firstLine="48"/>
              <w:jc w:val="both"/>
              <w:rPr>
                <w:sz w:val="28"/>
                <w:szCs w:val="28"/>
              </w:rPr>
            </w:pPr>
            <w:r w:rsidRPr="00363B3E">
              <w:rPr>
                <w:sz w:val="28"/>
                <w:szCs w:val="28"/>
              </w:rPr>
              <w:t>Проект будет реализован на территории РСО-Алания на производственной базе предприятия, расположенной в г. Владикавказе по адресу: угол Черменское Шоссе / ул.4-ая промышленная.</w:t>
            </w:r>
          </w:p>
        </w:tc>
      </w:tr>
      <w:tr w:rsidR="00AE73CC" w:rsidRPr="00363B3E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63B3E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363B3E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63B3E" w:rsidRDefault="00AE73CC" w:rsidP="00AE73CC">
            <w:pPr>
              <w:spacing w:line="240" w:lineRule="exact"/>
              <w:rPr>
                <w:b/>
                <w:sz w:val="28"/>
                <w:szCs w:val="28"/>
              </w:rPr>
            </w:pPr>
            <w:r w:rsidRPr="00363B3E">
              <w:rPr>
                <w:b/>
                <w:sz w:val="28"/>
                <w:szCs w:val="28"/>
              </w:rPr>
              <w:t xml:space="preserve">Наличие земельного участка для реализации проекта, площадь, принадлежность земельного участка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63B3E" w:rsidRDefault="00B51F37" w:rsidP="00221286">
            <w:pPr>
              <w:jc w:val="both"/>
              <w:rPr>
                <w:sz w:val="28"/>
                <w:szCs w:val="28"/>
              </w:rPr>
            </w:pPr>
            <w:r w:rsidRPr="00363B3E">
              <w:rPr>
                <w:sz w:val="28"/>
                <w:szCs w:val="28"/>
              </w:rPr>
              <w:t>В собственности имущественный комплекс, включающий в себя территорию, здания и сооружения, коммуникации и инфраструктуру</w:t>
            </w:r>
          </w:p>
        </w:tc>
      </w:tr>
      <w:tr w:rsidR="00AE73CC" w:rsidRPr="00363B3E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63B3E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363B3E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63B3E" w:rsidRDefault="00AE73CC" w:rsidP="00AE73CC">
            <w:pPr>
              <w:spacing w:line="240" w:lineRule="exact"/>
              <w:rPr>
                <w:b/>
                <w:sz w:val="28"/>
                <w:szCs w:val="28"/>
              </w:rPr>
            </w:pPr>
            <w:r w:rsidRPr="00363B3E">
              <w:rPr>
                <w:b/>
                <w:sz w:val="28"/>
                <w:szCs w:val="28"/>
              </w:rPr>
              <w:t>Наличие/отсутствие инфраструктуры на инвестиционной площадке (коммуникации, транспортная, инженерная и др.)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63B3E" w:rsidRDefault="00B51F37" w:rsidP="00221286">
            <w:pPr>
              <w:jc w:val="both"/>
              <w:rPr>
                <w:sz w:val="28"/>
                <w:szCs w:val="28"/>
              </w:rPr>
            </w:pPr>
            <w:r w:rsidRPr="00363B3E">
              <w:rPr>
                <w:sz w:val="28"/>
                <w:szCs w:val="28"/>
              </w:rPr>
              <w:t>Инженерная инфраструктура частично присутствует в составе уже приобретенного имущественного комплекса, оставшаяся часть будет подготовлена наряду с другими инвестициями.</w:t>
            </w:r>
          </w:p>
        </w:tc>
      </w:tr>
      <w:tr w:rsidR="00AE73CC" w:rsidRPr="00363B3E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63B3E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363B3E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63B3E" w:rsidRDefault="00AE73CC" w:rsidP="00AE73CC">
            <w:pPr>
              <w:spacing w:line="240" w:lineRule="exact"/>
              <w:rPr>
                <w:b/>
                <w:sz w:val="28"/>
                <w:szCs w:val="28"/>
              </w:rPr>
            </w:pPr>
            <w:r w:rsidRPr="00363B3E">
              <w:rPr>
                <w:b/>
                <w:sz w:val="28"/>
                <w:szCs w:val="28"/>
              </w:rPr>
              <w:t xml:space="preserve">Отрасль, к которой относится проект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63B3E" w:rsidRDefault="00BC7BDB" w:rsidP="00221286">
            <w:pPr>
              <w:jc w:val="both"/>
              <w:rPr>
                <w:sz w:val="28"/>
                <w:szCs w:val="28"/>
              </w:rPr>
            </w:pPr>
            <w:r w:rsidRPr="00363B3E">
              <w:rPr>
                <w:sz w:val="28"/>
                <w:szCs w:val="28"/>
              </w:rPr>
              <w:t>С</w:t>
            </w:r>
            <w:r w:rsidR="00454DC5" w:rsidRPr="00363B3E">
              <w:rPr>
                <w:sz w:val="28"/>
                <w:szCs w:val="28"/>
              </w:rPr>
              <w:t>троительство</w:t>
            </w:r>
          </w:p>
        </w:tc>
      </w:tr>
      <w:tr w:rsidR="00AE73CC" w:rsidRPr="00363B3E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63B3E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363B3E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63B3E" w:rsidRDefault="00AE73CC" w:rsidP="00AE73CC">
            <w:pPr>
              <w:spacing w:line="240" w:lineRule="exact"/>
              <w:rPr>
                <w:b/>
                <w:sz w:val="28"/>
                <w:szCs w:val="28"/>
              </w:rPr>
            </w:pPr>
            <w:r w:rsidRPr="00363B3E">
              <w:rPr>
                <w:b/>
                <w:sz w:val="28"/>
                <w:szCs w:val="28"/>
              </w:rPr>
              <w:t xml:space="preserve">Планируемая к выпуску продукция, услуги по проекту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63B3E" w:rsidRDefault="00454DC5" w:rsidP="00221286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 w:rsidRPr="00363B3E">
              <w:rPr>
                <w:sz w:val="28"/>
                <w:szCs w:val="28"/>
              </w:rPr>
              <w:t>Изделия и конструкции из бетона и железобетона</w:t>
            </w:r>
          </w:p>
        </w:tc>
      </w:tr>
      <w:tr w:rsidR="00AE73CC" w:rsidRPr="00363B3E" w:rsidTr="00F031EE">
        <w:trPr>
          <w:trHeight w:val="6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63B3E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363B3E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63B3E" w:rsidRDefault="00AE73CC" w:rsidP="00AE73CC">
            <w:pPr>
              <w:spacing w:line="240" w:lineRule="exact"/>
              <w:rPr>
                <w:b/>
                <w:sz w:val="28"/>
                <w:szCs w:val="28"/>
              </w:rPr>
            </w:pPr>
            <w:r w:rsidRPr="00363B3E">
              <w:rPr>
                <w:b/>
                <w:sz w:val="28"/>
                <w:szCs w:val="28"/>
              </w:rPr>
              <w:t xml:space="preserve">Потенциальные потребители продукции, услуг (регион, отрасль, потребитель и др.)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63B3E" w:rsidRDefault="007C5E82" w:rsidP="00221286">
            <w:pPr>
              <w:jc w:val="both"/>
              <w:rPr>
                <w:sz w:val="28"/>
                <w:szCs w:val="28"/>
              </w:rPr>
            </w:pPr>
            <w:r w:rsidRPr="00363B3E">
              <w:rPr>
                <w:sz w:val="28"/>
                <w:szCs w:val="28"/>
              </w:rPr>
              <w:t>РСО-Алания</w:t>
            </w:r>
          </w:p>
        </w:tc>
      </w:tr>
      <w:tr w:rsidR="00AE73CC" w:rsidRPr="00363B3E" w:rsidTr="00C14203">
        <w:trPr>
          <w:trHeight w:val="447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CC" w:rsidRPr="00363B3E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363B3E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63B3E" w:rsidRDefault="00363B3E" w:rsidP="00AE73CC">
            <w:pPr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Общая стоимость проекта, млн</w:t>
            </w:r>
            <w:r w:rsidR="00AE73CC" w:rsidRPr="00363B3E">
              <w:rPr>
                <w:b/>
                <w:sz w:val="28"/>
                <w:szCs w:val="28"/>
              </w:rPr>
              <w:t xml:space="preserve"> рублей, в том числе: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63B3E" w:rsidRDefault="00454DC5" w:rsidP="00221286">
            <w:pPr>
              <w:jc w:val="both"/>
              <w:rPr>
                <w:sz w:val="28"/>
                <w:szCs w:val="28"/>
              </w:rPr>
            </w:pPr>
            <w:r w:rsidRPr="00363B3E">
              <w:rPr>
                <w:sz w:val="28"/>
                <w:szCs w:val="28"/>
              </w:rPr>
              <w:t>628,3</w:t>
            </w:r>
          </w:p>
        </w:tc>
      </w:tr>
      <w:tr w:rsidR="00AE73CC" w:rsidRPr="00363B3E" w:rsidTr="00C14203">
        <w:trPr>
          <w:trHeight w:val="258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3CC" w:rsidRPr="00363B3E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63B3E" w:rsidRDefault="00AE73CC" w:rsidP="00AE73CC">
            <w:pPr>
              <w:spacing w:line="240" w:lineRule="exact"/>
              <w:rPr>
                <w:b/>
                <w:sz w:val="28"/>
                <w:szCs w:val="28"/>
              </w:rPr>
            </w:pPr>
            <w:r w:rsidRPr="00363B3E">
              <w:rPr>
                <w:b/>
                <w:sz w:val="28"/>
                <w:szCs w:val="28"/>
              </w:rPr>
              <w:t>собственные средства</w:t>
            </w:r>
            <w:r w:rsidR="00A62DBA" w:rsidRPr="00363B3E">
              <w:rPr>
                <w:b/>
                <w:sz w:val="28"/>
                <w:szCs w:val="28"/>
              </w:rPr>
              <w:t xml:space="preserve"> (имущественный взнос)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63B3E" w:rsidRDefault="00221286" w:rsidP="00221286">
            <w:pPr>
              <w:jc w:val="both"/>
              <w:rPr>
                <w:sz w:val="28"/>
                <w:szCs w:val="28"/>
              </w:rPr>
            </w:pPr>
            <w:r w:rsidRPr="00363B3E">
              <w:rPr>
                <w:sz w:val="28"/>
                <w:szCs w:val="28"/>
              </w:rPr>
              <w:t>314,2</w:t>
            </w:r>
          </w:p>
        </w:tc>
      </w:tr>
      <w:tr w:rsidR="00AE73CC" w:rsidRPr="00363B3E" w:rsidTr="00C14203">
        <w:trPr>
          <w:trHeight w:val="208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3CC" w:rsidRPr="00363B3E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63B3E" w:rsidRDefault="00AE73CC" w:rsidP="00AE73CC">
            <w:pPr>
              <w:spacing w:line="240" w:lineRule="exact"/>
              <w:rPr>
                <w:b/>
                <w:sz w:val="28"/>
                <w:szCs w:val="28"/>
              </w:rPr>
            </w:pPr>
            <w:r w:rsidRPr="00363B3E">
              <w:rPr>
                <w:b/>
                <w:sz w:val="28"/>
                <w:szCs w:val="28"/>
              </w:rPr>
              <w:t>кредитные средства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63B3E" w:rsidRDefault="00221286" w:rsidP="00221286">
            <w:pPr>
              <w:jc w:val="both"/>
              <w:rPr>
                <w:sz w:val="28"/>
                <w:szCs w:val="28"/>
              </w:rPr>
            </w:pPr>
            <w:r w:rsidRPr="00363B3E">
              <w:rPr>
                <w:sz w:val="28"/>
                <w:szCs w:val="28"/>
              </w:rPr>
              <w:t>114,1</w:t>
            </w:r>
          </w:p>
        </w:tc>
      </w:tr>
      <w:tr w:rsidR="00AE73CC" w:rsidRPr="00363B3E" w:rsidTr="00C14203">
        <w:trPr>
          <w:trHeight w:val="244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3CC" w:rsidRPr="00363B3E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63B3E" w:rsidRDefault="00AE73CC" w:rsidP="00AE73CC">
            <w:pPr>
              <w:spacing w:line="240" w:lineRule="exact"/>
              <w:rPr>
                <w:b/>
                <w:sz w:val="28"/>
                <w:szCs w:val="28"/>
              </w:rPr>
            </w:pPr>
            <w:r w:rsidRPr="00363B3E">
              <w:rPr>
                <w:b/>
                <w:sz w:val="28"/>
                <w:szCs w:val="28"/>
              </w:rPr>
              <w:t>бюджетные средства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63B3E" w:rsidRDefault="00527CF6" w:rsidP="00221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AE73CC" w:rsidRPr="00363B3E" w:rsidTr="00C14203">
        <w:trPr>
          <w:trHeight w:val="258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3CC" w:rsidRPr="00363B3E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63B3E" w:rsidRDefault="00AE73CC" w:rsidP="00AE73CC">
            <w:pPr>
              <w:spacing w:line="240" w:lineRule="exact"/>
              <w:rPr>
                <w:b/>
                <w:sz w:val="28"/>
                <w:szCs w:val="28"/>
              </w:rPr>
            </w:pPr>
            <w:r w:rsidRPr="00363B3E">
              <w:rPr>
                <w:b/>
                <w:sz w:val="28"/>
                <w:szCs w:val="28"/>
              </w:rPr>
              <w:t>средства инвестора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63B3E" w:rsidRDefault="00BC7BDB" w:rsidP="00221286">
            <w:pPr>
              <w:jc w:val="both"/>
              <w:rPr>
                <w:sz w:val="28"/>
                <w:szCs w:val="28"/>
              </w:rPr>
            </w:pPr>
            <w:r w:rsidRPr="00363B3E">
              <w:rPr>
                <w:sz w:val="28"/>
                <w:szCs w:val="28"/>
              </w:rPr>
              <w:t>---</w:t>
            </w:r>
          </w:p>
        </w:tc>
      </w:tr>
      <w:tr w:rsidR="00AE73CC" w:rsidRPr="00363B3E" w:rsidTr="00C14203">
        <w:trPr>
          <w:trHeight w:val="114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63B3E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63B3E" w:rsidRDefault="00AE73CC" w:rsidP="00AE73CC">
            <w:pPr>
              <w:spacing w:line="240" w:lineRule="exact"/>
              <w:rPr>
                <w:b/>
                <w:sz w:val="28"/>
                <w:szCs w:val="28"/>
              </w:rPr>
            </w:pPr>
            <w:r w:rsidRPr="00363B3E">
              <w:rPr>
                <w:b/>
                <w:sz w:val="28"/>
                <w:szCs w:val="28"/>
              </w:rPr>
              <w:t>прочие средства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63B3E" w:rsidRDefault="00BC7BDB" w:rsidP="00221286">
            <w:pPr>
              <w:jc w:val="both"/>
              <w:rPr>
                <w:sz w:val="28"/>
                <w:szCs w:val="28"/>
              </w:rPr>
            </w:pPr>
            <w:r w:rsidRPr="00363B3E">
              <w:rPr>
                <w:sz w:val="28"/>
                <w:szCs w:val="28"/>
              </w:rPr>
              <w:t>---</w:t>
            </w:r>
          </w:p>
        </w:tc>
      </w:tr>
      <w:tr w:rsidR="00AE73CC" w:rsidRPr="00363B3E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63B3E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363B3E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63B3E" w:rsidRDefault="00AE73CC" w:rsidP="00AE73CC">
            <w:pPr>
              <w:spacing w:line="240" w:lineRule="exact"/>
              <w:rPr>
                <w:b/>
                <w:sz w:val="28"/>
                <w:szCs w:val="28"/>
              </w:rPr>
            </w:pPr>
            <w:r w:rsidRPr="00363B3E">
              <w:rPr>
                <w:b/>
                <w:sz w:val="28"/>
                <w:szCs w:val="28"/>
              </w:rPr>
              <w:t xml:space="preserve">Объем средств, вложенных в проект на дату составления </w:t>
            </w:r>
            <w:r w:rsidRPr="00363B3E">
              <w:rPr>
                <w:b/>
                <w:sz w:val="28"/>
                <w:szCs w:val="28"/>
              </w:rPr>
              <w:lastRenderedPageBreak/>
              <w:t xml:space="preserve">паспорта, </w:t>
            </w:r>
            <w:proofErr w:type="gramStart"/>
            <w:r w:rsidRPr="00363B3E">
              <w:rPr>
                <w:b/>
                <w:sz w:val="28"/>
                <w:szCs w:val="28"/>
              </w:rPr>
              <w:t>млн</w:t>
            </w:r>
            <w:proofErr w:type="gramEnd"/>
            <w:r w:rsidRPr="00363B3E">
              <w:rPr>
                <w:b/>
                <w:sz w:val="28"/>
                <w:szCs w:val="28"/>
              </w:rPr>
              <w:t xml:space="preserve"> рублей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63B3E" w:rsidRDefault="00AE73CC" w:rsidP="00221286">
            <w:pPr>
              <w:jc w:val="both"/>
              <w:rPr>
                <w:sz w:val="28"/>
                <w:szCs w:val="28"/>
              </w:rPr>
            </w:pPr>
          </w:p>
        </w:tc>
      </w:tr>
      <w:tr w:rsidR="00AE73CC" w:rsidRPr="00363B3E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63B3E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363B3E">
              <w:rPr>
                <w:b/>
                <w:sz w:val="28"/>
                <w:szCs w:val="28"/>
              </w:rPr>
              <w:lastRenderedPageBreak/>
              <w:t>14.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63B3E" w:rsidRDefault="00AE73CC" w:rsidP="00AE73CC">
            <w:pPr>
              <w:spacing w:line="240" w:lineRule="exact"/>
              <w:ind w:left="52"/>
              <w:rPr>
                <w:b/>
                <w:sz w:val="28"/>
                <w:szCs w:val="28"/>
              </w:rPr>
            </w:pPr>
            <w:r w:rsidRPr="00363B3E">
              <w:rPr>
                <w:b/>
                <w:sz w:val="28"/>
                <w:szCs w:val="28"/>
              </w:rPr>
              <w:t>Период инвестиционной фазы и окупаемости инвестиционного проекта, месяцев</w:t>
            </w:r>
          </w:p>
          <w:p w:rsidR="00AE73CC" w:rsidRPr="00363B3E" w:rsidRDefault="00AE73CC" w:rsidP="00AE73CC">
            <w:pPr>
              <w:spacing w:line="240" w:lineRule="exact"/>
              <w:ind w:left="52"/>
              <w:rPr>
                <w:b/>
                <w:sz w:val="28"/>
                <w:szCs w:val="28"/>
              </w:rPr>
            </w:pPr>
          </w:p>
          <w:p w:rsidR="00AE73CC" w:rsidRPr="00363B3E" w:rsidRDefault="00AE73CC" w:rsidP="00AE73CC">
            <w:pPr>
              <w:spacing w:line="240" w:lineRule="exact"/>
              <w:ind w:left="52"/>
              <w:rPr>
                <w:b/>
                <w:sz w:val="28"/>
                <w:szCs w:val="28"/>
              </w:rPr>
            </w:pPr>
            <w:r w:rsidRPr="00363B3E">
              <w:rPr>
                <w:b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C5" w:rsidRPr="00363B3E" w:rsidRDefault="00454DC5" w:rsidP="00221286">
            <w:pPr>
              <w:pStyle w:val="ConsPlusNormal"/>
              <w:jc w:val="both"/>
              <w:rPr>
                <w:sz w:val="28"/>
                <w:szCs w:val="28"/>
              </w:rPr>
            </w:pPr>
            <w:r w:rsidRPr="00363B3E">
              <w:rPr>
                <w:sz w:val="28"/>
                <w:szCs w:val="28"/>
              </w:rPr>
              <w:t>Год начала реализации инвестиционного проекта – 2019 г. Инвестиционный этап проекта займет до 9 мес. и будет завершен в 4ом кв. 2019 г., ввод в эксплуатацию 4 кв. 2019 г. Будет приобретаться оборудования и осуществляться оснащение. Запуск в работу планируется начать с 11.2019 г., выход на полную проектную мощность – 2021 г.</w:t>
            </w:r>
          </w:p>
          <w:p w:rsidR="00AE73CC" w:rsidRPr="00363B3E" w:rsidRDefault="00454DC5" w:rsidP="00221286">
            <w:pPr>
              <w:jc w:val="both"/>
              <w:rPr>
                <w:sz w:val="28"/>
                <w:szCs w:val="28"/>
              </w:rPr>
            </w:pPr>
            <w:r w:rsidRPr="00363B3E">
              <w:rPr>
                <w:sz w:val="28"/>
                <w:szCs w:val="28"/>
              </w:rPr>
              <w:t>Основные мероприятия – приобретение и запуск оборудования и оснащения, запуск в эксплуатацию.</w:t>
            </w:r>
          </w:p>
        </w:tc>
      </w:tr>
      <w:tr w:rsidR="00AE73CC" w:rsidRPr="00363B3E" w:rsidTr="00C14203">
        <w:trPr>
          <w:trHeight w:val="6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63B3E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363B3E"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63B3E" w:rsidRDefault="00AE73CC" w:rsidP="00AE73CC">
            <w:pPr>
              <w:spacing w:line="240" w:lineRule="exact"/>
              <w:rPr>
                <w:b/>
                <w:sz w:val="28"/>
                <w:szCs w:val="28"/>
              </w:rPr>
            </w:pPr>
            <w:r w:rsidRPr="00363B3E">
              <w:rPr>
                <w:b/>
                <w:sz w:val="28"/>
                <w:szCs w:val="28"/>
              </w:rPr>
              <w:t>Планируемая внутренняя норма рентабельности по проекту (</w:t>
            </w:r>
            <w:r w:rsidRPr="00363B3E">
              <w:rPr>
                <w:b/>
                <w:sz w:val="28"/>
                <w:szCs w:val="28"/>
                <w:lang w:val="en-US"/>
              </w:rPr>
              <w:t>IRR</w:t>
            </w:r>
            <w:r w:rsidRPr="00363B3E">
              <w:rPr>
                <w:b/>
                <w:sz w:val="28"/>
                <w:szCs w:val="28"/>
              </w:rPr>
              <w:t>), %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63B3E" w:rsidRDefault="00EB3C47" w:rsidP="00221286">
            <w:pPr>
              <w:jc w:val="both"/>
              <w:rPr>
                <w:sz w:val="28"/>
                <w:szCs w:val="28"/>
              </w:rPr>
            </w:pPr>
            <w:r w:rsidRPr="00363B3E">
              <w:rPr>
                <w:sz w:val="28"/>
                <w:szCs w:val="28"/>
              </w:rPr>
              <w:t>24,62</w:t>
            </w:r>
            <w:r w:rsidR="000043A9" w:rsidRPr="00363B3E">
              <w:rPr>
                <w:sz w:val="28"/>
                <w:szCs w:val="28"/>
              </w:rPr>
              <w:t>%</w:t>
            </w:r>
          </w:p>
        </w:tc>
      </w:tr>
      <w:tr w:rsidR="00AE73CC" w:rsidRPr="00363B3E" w:rsidTr="00C14203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63B3E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363B3E"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63B3E" w:rsidRDefault="00AE73CC" w:rsidP="00AE73CC">
            <w:pPr>
              <w:spacing w:line="240" w:lineRule="exact"/>
              <w:rPr>
                <w:b/>
                <w:sz w:val="28"/>
                <w:szCs w:val="28"/>
              </w:rPr>
            </w:pPr>
            <w:r w:rsidRPr="00363B3E">
              <w:rPr>
                <w:b/>
                <w:sz w:val="28"/>
                <w:szCs w:val="28"/>
              </w:rPr>
              <w:t>Чистый дисконтированный доход (</w:t>
            </w:r>
            <w:r w:rsidRPr="00363B3E">
              <w:rPr>
                <w:b/>
                <w:sz w:val="28"/>
                <w:szCs w:val="28"/>
                <w:lang w:val="en-US"/>
              </w:rPr>
              <w:t>NPV</w:t>
            </w:r>
            <w:r w:rsidRPr="00363B3E">
              <w:rPr>
                <w:b/>
                <w:sz w:val="28"/>
                <w:szCs w:val="28"/>
              </w:rPr>
              <w:t xml:space="preserve">), </w:t>
            </w:r>
            <w:proofErr w:type="gramStart"/>
            <w:r w:rsidRPr="00363B3E">
              <w:rPr>
                <w:b/>
                <w:sz w:val="28"/>
                <w:szCs w:val="28"/>
              </w:rPr>
              <w:t>млн</w:t>
            </w:r>
            <w:proofErr w:type="gramEnd"/>
            <w:r w:rsidRPr="00363B3E">
              <w:rPr>
                <w:b/>
                <w:sz w:val="28"/>
                <w:szCs w:val="28"/>
              </w:rPr>
              <w:t xml:space="preserve"> рублей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63B3E" w:rsidRDefault="00EB3C47" w:rsidP="00221286">
            <w:pPr>
              <w:jc w:val="both"/>
              <w:rPr>
                <w:sz w:val="28"/>
                <w:szCs w:val="28"/>
              </w:rPr>
            </w:pPr>
            <w:r w:rsidRPr="00363B3E">
              <w:rPr>
                <w:sz w:val="28"/>
                <w:szCs w:val="28"/>
              </w:rPr>
              <w:t>181,78</w:t>
            </w:r>
          </w:p>
        </w:tc>
      </w:tr>
      <w:tr w:rsidR="00AE73CC" w:rsidRPr="00363B3E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63B3E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363B3E"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63B3E" w:rsidRDefault="00AE73CC" w:rsidP="00AE73CC">
            <w:pPr>
              <w:spacing w:line="240" w:lineRule="exact"/>
              <w:rPr>
                <w:b/>
                <w:sz w:val="28"/>
                <w:szCs w:val="28"/>
              </w:rPr>
            </w:pPr>
            <w:proofErr w:type="gramStart"/>
            <w:r w:rsidRPr="00363B3E">
              <w:rPr>
                <w:b/>
                <w:sz w:val="28"/>
                <w:szCs w:val="28"/>
              </w:rPr>
              <w:t xml:space="preserve">Текущее состояние реализации проекта (наличие бизнес-плана, </w:t>
            </w:r>
            <w:proofErr w:type="gramEnd"/>
          </w:p>
          <w:p w:rsidR="00AE73CC" w:rsidRPr="00363B3E" w:rsidRDefault="00AE73CC" w:rsidP="0011172E">
            <w:pPr>
              <w:spacing w:line="240" w:lineRule="exact"/>
              <w:rPr>
                <w:b/>
                <w:sz w:val="28"/>
                <w:szCs w:val="28"/>
              </w:rPr>
            </w:pPr>
            <w:r w:rsidRPr="00363B3E">
              <w:rPr>
                <w:b/>
                <w:sz w:val="28"/>
                <w:szCs w:val="28"/>
              </w:rPr>
              <w:t>финансовой модели, проектно-сметной документации, разрешительной документации, патента, др</w:t>
            </w:r>
            <w:r w:rsidR="0011172E" w:rsidRPr="00363B3E">
              <w:rPr>
                <w:b/>
                <w:sz w:val="28"/>
                <w:szCs w:val="28"/>
              </w:rPr>
              <w:t>.</w:t>
            </w:r>
            <w:r w:rsidRPr="00363B3E">
              <w:rPr>
                <w:b/>
                <w:sz w:val="28"/>
                <w:szCs w:val="28"/>
              </w:rPr>
              <w:t xml:space="preserve">).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37" w:rsidRPr="00363B3E" w:rsidRDefault="00EB3C47" w:rsidP="00221286">
            <w:pPr>
              <w:pStyle w:val="ConsPlusNormal"/>
              <w:jc w:val="both"/>
              <w:rPr>
                <w:sz w:val="28"/>
                <w:szCs w:val="28"/>
              </w:rPr>
            </w:pPr>
            <w:r w:rsidRPr="00363B3E">
              <w:rPr>
                <w:sz w:val="28"/>
                <w:szCs w:val="28"/>
              </w:rPr>
              <w:t xml:space="preserve">Подготовлен бизнес-план, финансовая модель. </w:t>
            </w:r>
            <w:r w:rsidR="00B51F37" w:rsidRPr="00363B3E">
              <w:rPr>
                <w:sz w:val="28"/>
                <w:szCs w:val="28"/>
              </w:rPr>
              <w:t>В связи с отсутствием капитального строительства проектная документация не требуется.</w:t>
            </w:r>
          </w:p>
          <w:p w:rsidR="00AE73CC" w:rsidRPr="00363B3E" w:rsidRDefault="00AE73CC" w:rsidP="00221286">
            <w:pPr>
              <w:jc w:val="both"/>
              <w:rPr>
                <w:sz w:val="28"/>
                <w:szCs w:val="28"/>
              </w:rPr>
            </w:pPr>
          </w:p>
        </w:tc>
      </w:tr>
      <w:tr w:rsidR="00AE73CC" w:rsidRPr="00363B3E" w:rsidTr="00C14203">
        <w:trPr>
          <w:trHeight w:val="5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63B3E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363B3E"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63B3E" w:rsidRDefault="00AE73CC" w:rsidP="00AE73CC">
            <w:pPr>
              <w:spacing w:line="240" w:lineRule="exact"/>
              <w:ind w:left="12"/>
              <w:rPr>
                <w:b/>
                <w:sz w:val="28"/>
                <w:szCs w:val="28"/>
              </w:rPr>
            </w:pPr>
            <w:r w:rsidRPr="00363B3E">
              <w:rPr>
                <w:b/>
                <w:sz w:val="28"/>
                <w:szCs w:val="28"/>
              </w:rPr>
              <w:t xml:space="preserve">Количество создаваемых новых рабочих мест при реализации проекта (по годам реализации), чел.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63B3E" w:rsidRDefault="00221286" w:rsidP="00221286">
            <w:pPr>
              <w:jc w:val="both"/>
              <w:rPr>
                <w:sz w:val="28"/>
                <w:szCs w:val="28"/>
              </w:rPr>
            </w:pPr>
            <w:r w:rsidRPr="00363B3E">
              <w:rPr>
                <w:sz w:val="28"/>
                <w:szCs w:val="28"/>
              </w:rPr>
              <w:t>Не менее 84 постоянных новых рабочих мест.</w:t>
            </w:r>
          </w:p>
        </w:tc>
      </w:tr>
      <w:tr w:rsidR="00AE73CC" w:rsidRPr="00363B3E" w:rsidTr="00C14203">
        <w:trPr>
          <w:trHeight w:val="3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63B3E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363B3E">
              <w:rPr>
                <w:b/>
                <w:sz w:val="28"/>
                <w:szCs w:val="28"/>
              </w:rPr>
              <w:t>19.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63B3E" w:rsidRDefault="00AE73CC" w:rsidP="00AE73CC">
            <w:pPr>
              <w:spacing w:line="240" w:lineRule="exact"/>
              <w:ind w:left="12"/>
              <w:rPr>
                <w:b/>
                <w:sz w:val="28"/>
                <w:szCs w:val="28"/>
              </w:rPr>
            </w:pPr>
            <w:r w:rsidRPr="00363B3E">
              <w:rPr>
                <w:b/>
                <w:sz w:val="28"/>
                <w:szCs w:val="28"/>
              </w:rPr>
              <w:t xml:space="preserve">Планируемые ежегодные налоговые отчисления, </w:t>
            </w:r>
            <w:proofErr w:type="gramStart"/>
            <w:r w:rsidRPr="00363B3E">
              <w:rPr>
                <w:b/>
                <w:sz w:val="28"/>
                <w:szCs w:val="28"/>
              </w:rPr>
              <w:t>млн</w:t>
            </w:r>
            <w:proofErr w:type="gramEnd"/>
            <w:r w:rsidRPr="00363B3E">
              <w:rPr>
                <w:b/>
                <w:sz w:val="28"/>
                <w:szCs w:val="28"/>
              </w:rPr>
              <w:t xml:space="preserve"> рублей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A9" w:rsidRPr="00363B3E" w:rsidRDefault="000043A9" w:rsidP="00221286">
            <w:pPr>
              <w:jc w:val="both"/>
              <w:rPr>
                <w:sz w:val="28"/>
                <w:szCs w:val="28"/>
              </w:rPr>
            </w:pPr>
            <w:r w:rsidRPr="00363B3E">
              <w:rPr>
                <w:sz w:val="28"/>
                <w:szCs w:val="28"/>
              </w:rPr>
              <w:t xml:space="preserve">Ожидаемый эффект в форме прямых налоговых платежей во все уровни </w:t>
            </w:r>
          </w:p>
          <w:p w:rsidR="000043A9" w:rsidRPr="00363B3E" w:rsidRDefault="000043A9" w:rsidP="00221286">
            <w:pPr>
              <w:jc w:val="both"/>
              <w:rPr>
                <w:sz w:val="28"/>
                <w:szCs w:val="28"/>
              </w:rPr>
            </w:pPr>
            <w:r w:rsidRPr="00363B3E">
              <w:rPr>
                <w:sz w:val="28"/>
                <w:szCs w:val="28"/>
              </w:rPr>
              <w:t xml:space="preserve">бюджетной системы за 5 лет составит </w:t>
            </w:r>
            <w:r w:rsidR="006C5E98" w:rsidRPr="00363B3E">
              <w:rPr>
                <w:sz w:val="28"/>
                <w:szCs w:val="28"/>
              </w:rPr>
              <w:t>399,5</w:t>
            </w:r>
            <w:r w:rsidRPr="00363B3E">
              <w:rPr>
                <w:sz w:val="28"/>
                <w:szCs w:val="28"/>
              </w:rPr>
              <w:t xml:space="preserve"> млн</w:t>
            </w:r>
            <w:r w:rsidR="00D47C99" w:rsidRPr="00363B3E">
              <w:rPr>
                <w:sz w:val="28"/>
                <w:szCs w:val="28"/>
              </w:rPr>
              <w:t>.</w:t>
            </w:r>
            <w:r w:rsidRPr="00363B3E">
              <w:rPr>
                <w:sz w:val="28"/>
                <w:szCs w:val="28"/>
              </w:rPr>
              <w:t xml:space="preserve"> рублей, а </w:t>
            </w:r>
            <w:proofErr w:type="gramStart"/>
            <w:r w:rsidRPr="00363B3E">
              <w:rPr>
                <w:sz w:val="28"/>
                <w:szCs w:val="28"/>
              </w:rPr>
              <w:t>во</w:t>
            </w:r>
            <w:proofErr w:type="gramEnd"/>
            <w:r w:rsidRPr="00363B3E">
              <w:rPr>
                <w:sz w:val="28"/>
                <w:szCs w:val="28"/>
              </w:rPr>
              <w:t xml:space="preserve"> внебюджетные </w:t>
            </w:r>
          </w:p>
          <w:p w:rsidR="00AE73CC" w:rsidRPr="00363B3E" w:rsidRDefault="000043A9" w:rsidP="00221286">
            <w:pPr>
              <w:jc w:val="both"/>
              <w:rPr>
                <w:sz w:val="28"/>
                <w:szCs w:val="28"/>
              </w:rPr>
            </w:pPr>
            <w:r w:rsidRPr="00363B3E">
              <w:rPr>
                <w:sz w:val="28"/>
                <w:szCs w:val="28"/>
              </w:rPr>
              <w:t xml:space="preserve">фонды </w:t>
            </w:r>
            <w:r w:rsidR="006C5E98" w:rsidRPr="00363B3E">
              <w:rPr>
                <w:sz w:val="28"/>
                <w:szCs w:val="28"/>
              </w:rPr>
              <w:t>–</w:t>
            </w:r>
            <w:r w:rsidRPr="00363B3E">
              <w:rPr>
                <w:sz w:val="28"/>
                <w:szCs w:val="28"/>
              </w:rPr>
              <w:t xml:space="preserve"> </w:t>
            </w:r>
            <w:r w:rsidR="006C5E98" w:rsidRPr="00363B3E">
              <w:rPr>
                <w:sz w:val="28"/>
                <w:szCs w:val="28"/>
              </w:rPr>
              <w:t>46,3</w:t>
            </w:r>
            <w:r w:rsidRPr="00363B3E">
              <w:rPr>
                <w:sz w:val="28"/>
                <w:szCs w:val="28"/>
              </w:rPr>
              <w:t xml:space="preserve"> млн</w:t>
            </w:r>
            <w:r w:rsidR="00D47C99" w:rsidRPr="00363B3E">
              <w:rPr>
                <w:sz w:val="28"/>
                <w:szCs w:val="28"/>
              </w:rPr>
              <w:t>.</w:t>
            </w:r>
            <w:r w:rsidRPr="00363B3E">
              <w:rPr>
                <w:sz w:val="28"/>
                <w:szCs w:val="28"/>
              </w:rPr>
              <w:t xml:space="preserve"> рублей.</w:t>
            </w:r>
          </w:p>
        </w:tc>
      </w:tr>
      <w:tr w:rsidR="00AE73CC" w:rsidRPr="00363B3E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63B3E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363B3E">
              <w:rPr>
                <w:b/>
                <w:sz w:val="28"/>
                <w:szCs w:val="28"/>
              </w:rPr>
              <w:t>20.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63B3E" w:rsidRDefault="00AE73CC" w:rsidP="00AE73CC">
            <w:pPr>
              <w:spacing w:line="240" w:lineRule="exact"/>
              <w:ind w:left="12"/>
              <w:rPr>
                <w:b/>
                <w:sz w:val="28"/>
                <w:szCs w:val="28"/>
              </w:rPr>
            </w:pPr>
            <w:r w:rsidRPr="00363B3E">
              <w:rPr>
                <w:b/>
                <w:sz w:val="28"/>
                <w:szCs w:val="28"/>
              </w:rPr>
              <w:t>Возможные формы участия в проекте (проектное кредитование, прямые инвестиции, др.)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63B3E" w:rsidRDefault="00AE73CC" w:rsidP="00221286">
            <w:pPr>
              <w:jc w:val="both"/>
              <w:rPr>
                <w:sz w:val="28"/>
                <w:szCs w:val="28"/>
              </w:rPr>
            </w:pPr>
          </w:p>
        </w:tc>
      </w:tr>
      <w:tr w:rsidR="00AE73CC" w:rsidRPr="00363B3E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63B3E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363B3E">
              <w:rPr>
                <w:b/>
                <w:sz w:val="28"/>
                <w:szCs w:val="28"/>
              </w:rPr>
              <w:t>21.</w:t>
            </w:r>
          </w:p>
          <w:p w:rsidR="00AE73CC" w:rsidRPr="00363B3E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63B3E" w:rsidRDefault="00AE73CC" w:rsidP="00AE73CC">
            <w:pPr>
              <w:spacing w:line="240" w:lineRule="exact"/>
              <w:ind w:left="12"/>
              <w:rPr>
                <w:b/>
                <w:sz w:val="28"/>
                <w:szCs w:val="28"/>
              </w:rPr>
            </w:pPr>
            <w:r w:rsidRPr="00363B3E">
              <w:rPr>
                <w:b/>
                <w:sz w:val="28"/>
                <w:szCs w:val="28"/>
              </w:rPr>
              <w:t xml:space="preserve">Прочая информация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63B3E" w:rsidRDefault="00221286" w:rsidP="00221286">
            <w:pPr>
              <w:jc w:val="both"/>
              <w:rPr>
                <w:sz w:val="28"/>
                <w:szCs w:val="28"/>
              </w:rPr>
            </w:pPr>
            <w:r w:rsidRPr="00363B3E">
              <w:rPr>
                <w:sz w:val="28"/>
                <w:szCs w:val="28"/>
              </w:rPr>
              <w:t>В настоящее время в республике подобных производств нет, в ближайших регионах – поставщики отдельных видов аналогичной продукции имеются  в Чеченской Республике и Ставропольском Крае.</w:t>
            </w:r>
          </w:p>
        </w:tc>
      </w:tr>
    </w:tbl>
    <w:p w:rsidR="00F031EE" w:rsidRDefault="00F031EE" w:rsidP="00F031EE"/>
    <w:p w:rsidR="00F62935" w:rsidRDefault="00F62935"/>
    <w:sectPr w:rsidR="00F62935" w:rsidSect="00C14203">
      <w:headerReference w:type="default" r:id="rId8"/>
      <w:pgSz w:w="11906" w:h="16838"/>
      <w:pgMar w:top="964" w:right="1134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382" w:rsidRDefault="00540382">
      <w:r>
        <w:separator/>
      </w:r>
    </w:p>
  </w:endnote>
  <w:endnote w:type="continuationSeparator" w:id="0">
    <w:p w:rsidR="00540382" w:rsidRDefault="0054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382" w:rsidRDefault="00540382">
      <w:r>
        <w:separator/>
      </w:r>
    </w:p>
  </w:footnote>
  <w:footnote w:type="continuationSeparator" w:id="0">
    <w:p w:rsidR="00540382" w:rsidRDefault="00540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8731982"/>
      <w:docPartObj>
        <w:docPartGallery w:val="Page Numbers (Top of Page)"/>
        <w:docPartUnique/>
      </w:docPartObj>
    </w:sdtPr>
    <w:sdtEndPr/>
    <w:sdtContent>
      <w:p w:rsidR="00C14203" w:rsidRDefault="00C142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12F">
          <w:rPr>
            <w:noProof/>
          </w:rPr>
          <w:t>2</w:t>
        </w:r>
        <w:r>
          <w:fldChar w:fldCharType="end"/>
        </w:r>
      </w:p>
    </w:sdtContent>
  </w:sdt>
  <w:p w:rsidR="00C14203" w:rsidRDefault="00C142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07EAD"/>
    <w:multiLevelType w:val="hybridMultilevel"/>
    <w:tmpl w:val="23FA7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1EE"/>
    <w:rsid w:val="000043A9"/>
    <w:rsid w:val="00074825"/>
    <w:rsid w:val="000D46B3"/>
    <w:rsid w:val="0011172E"/>
    <w:rsid w:val="001702C8"/>
    <w:rsid w:val="001D2D0D"/>
    <w:rsid w:val="00221286"/>
    <w:rsid w:val="002E6AAD"/>
    <w:rsid w:val="002F307F"/>
    <w:rsid w:val="00315970"/>
    <w:rsid w:val="00363B3E"/>
    <w:rsid w:val="0039312F"/>
    <w:rsid w:val="00397F09"/>
    <w:rsid w:val="00443068"/>
    <w:rsid w:val="00454DC5"/>
    <w:rsid w:val="004D138B"/>
    <w:rsid w:val="00500AD6"/>
    <w:rsid w:val="005123E3"/>
    <w:rsid w:val="00527CF6"/>
    <w:rsid w:val="00540382"/>
    <w:rsid w:val="00555CCF"/>
    <w:rsid w:val="00612520"/>
    <w:rsid w:val="006C5E98"/>
    <w:rsid w:val="007C5E82"/>
    <w:rsid w:val="00803C35"/>
    <w:rsid w:val="00811656"/>
    <w:rsid w:val="0084252B"/>
    <w:rsid w:val="00902973"/>
    <w:rsid w:val="00931BD0"/>
    <w:rsid w:val="00995F93"/>
    <w:rsid w:val="00A43212"/>
    <w:rsid w:val="00A46850"/>
    <w:rsid w:val="00A62DBA"/>
    <w:rsid w:val="00A75834"/>
    <w:rsid w:val="00AE73CC"/>
    <w:rsid w:val="00B048F5"/>
    <w:rsid w:val="00B51F37"/>
    <w:rsid w:val="00B62E36"/>
    <w:rsid w:val="00BA25BB"/>
    <w:rsid w:val="00BC7BDB"/>
    <w:rsid w:val="00BE65B3"/>
    <w:rsid w:val="00C14203"/>
    <w:rsid w:val="00D47C99"/>
    <w:rsid w:val="00D65205"/>
    <w:rsid w:val="00D7410B"/>
    <w:rsid w:val="00D81685"/>
    <w:rsid w:val="00EB3C47"/>
    <w:rsid w:val="00F031EE"/>
    <w:rsid w:val="00F6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1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31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F031EE"/>
    <w:pPr>
      <w:spacing w:after="0" w:line="240" w:lineRule="auto"/>
      <w:jc w:val="both"/>
    </w:pPr>
  </w:style>
  <w:style w:type="character" w:customStyle="1" w:styleId="a6">
    <w:name w:val="Без интервала Знак"/>
    <w:link w:val="a5"/>
    <w:uiPriority w:val="1"/>
    <w:rsid w:val="00F031EE"/>
  </w:style>
  <w:style w:type="paragraph" w:customStyle="1" w:styleId="Default">
    <w:name w:val="Default"/>
    <w:rsid w:val="00F031EE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031EE"/>
    <w:rPr>
      <w:color w:val="0563C1" w:themeColor="hyperlink"/>
      <w:u w:val="single"/>
    </w:rPr>
  </w:style>
  <w:style w:type="character" w:customStyle="1" w:styleId="NoSpacingChar">
    <w:name w:val="No Spacing Char"/>
    <w:link w:val="1"/>
    <w:locked/>
    <w:rsid w:val="00AE73CC"/>
    <w:rPr>
      <w:rFonts w:ascii="Calibri" w:hAnsi="Calibri"/>
    </w:rPr>
  </w:style>
  <w:style w:type="paragraph" w:customStyle="1" w:styleId="1">
    <w:name w:val="Без интервала1"/>
    <w:link w:val="NoSpacingChar"/>
    <w:rsid w:val="00AE73CC"/>
    <w:pPr>
      <w:spacing w:after="0" w:line="240" w:lineRule="auto"/>
      <w:jc w:val="both"/>
    </w:pPr>
    <w:rPr>
      <w:rFonts w:ascii="Calibri" w:hAnsi="Calibri"/>
    </w:rPr>
  </w:style>
  <w:style w:type="paragraph" w:customStyle="1" w:styleId="ConsPlusNormal">
    <w:name w:val="ConsPlusNormal"/>
    <w:rsid w:val="00454D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1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31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F031EE"/>
    <w:pPr>
      <w:spacing w:after="0" w:line="240" w:lineRule="auto"/>
      <w:jc w:val="both"/>
    </w:pPr>
  </w:style>
  <w:style w:type="character" w:customStyle="1" w:styleId="a6">
    <w:name w:val="Без интервала Знак"/>
    <w:link w:val="a5"/>
    <w:uiPriority w:val="1"/>
    <w:rsid w:val="00F031EE"/>
  </w:style>
  <w:style w:type="paragraph" w:customStyle="1" w:styleId="Default">
    <w:name w:val="Default"/>
    <w:rsid w:val="00F031EE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031EE"/>
    <w:rPr>
      <w:color w:val="0563C1" w:themeColor="hyperlink"/>
      <w:u w:val="single"/>
    </w:rPr>
  </w:style>
  <w:style w:type="character" w:customStyle="1" w:styleId="NoSpacingChar">
    <w:name w:val="No Spacing Char"/>
    <w:link w:val="1"/>
    <w:locked/>
    <w:rsid w:val="00AE73CC"/>
    <w:rPr>
      <w:rFonts w:ascii="Calibri" w:hAnsi="Calibri"/>
    </w:rPr>
  </w:style>
  <w:style w:type="paragraph" w:customStyle="1" w:styleId="1">
    <w:name w:val="Без интервала1"/>
    <w:link w:val="NoSpacingChar"/>
    <w:rsid w:val="00AE73CC"/>
    <w:pPr>
      <w:spacing w:after="0" w:line="240" w:lineRule="auto"/>
      <w:jc w:val="both"/>
    </w:pPr>
    <w:rPr>
      <w:rFonts w:ascii="Calibri" w:hAnsi="Calibri"/>
    </w:rPr>
  </w:style>
  <w:style w:type="paragraph" w:customStyle="1" w:styleId="ConsPlusNormal">
    <w:name w:val="ConsPlusNormal"/>
    <w:rsid w:val="00454D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5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Пользователь Windows</cp:lastModifiedBy>
  <cp:revision>21</cp:revision>
  <dcterms:created xsi:type="dcterms:W3CDTF">2018-12-21T09:12:00Z</dcterms:created>
  <dcterms:modified xsi:type="dcterms:W3CDTF">2019-09-19T12:47:00Z</dcterms:modified>
</cp:coreProperties>
</file>