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87C4" w14:textId="77777777" w:rsidR="000B01A0" w:rsidRPr="003F5928" w:rsidRDefault="000B01A0" w:rsidP="00702E1C">
      <w:pPr>
        <w:pStyle w:val="a5"/>
        <w:jc w:val="center"/>
        <w:rPr>
          <w:sz w:val="28"/>
          <w:szCs w:val="28"/>
        </w:rPr>
      </w:pPr>
      <w:r w:rsidRPr="003F5928">
        <w:rPr>
          <w:sz w:val="28"/>
          <w:szCs w:val="28"/>
        </w:rPr>
        <w:t>ПАСПОРТ ИНВЕСТИЦИОННОГО ПРОЕКТА</w:t>
      </w:r>
    </w:p>
    <w:p w14:paraId="02943FB3" w14:textId="77777777" w:rsidR="007A32F2" w:rsidRPr="003F5928" w:rsidRDefault="007A32F2" w:rsidP="00702E1C">
      <w:pPr>
        <w:pStyle w:val="a5"/>
        <w:jc w:val="center"/>
        <w:rPr>
          <w:sz w:val="28"/>
          <w:szCs w:val="28"/>
        </w:rPr>
      </w:pPr>
    </w:p>
    <w:p w14:paraId="0C5C732C" w14:textId="77777777" w:rsidR="000B01A0" w:rsidRPr="003F5928" w:rsidRDefault="007A32F2" w:rsidP="00702E1C">
      <w:pPr>
        <w:pStyle w:val="a5"/>
        <w:jc w:val="center"/>
        <w:rPr>
          <w:b/>
          <w:sz w:val="28"/>
          <w:szCs w:val="28"/>
          <w:u w:val="single"/>
        </w:rPr>
      </w:pPr>
      <w:r w:rsidRPr="003F5928">
        <w:rPr>
          <w:b/>
          <w:sz w:val="28"/>
          <w:szCs w:val="28"/>
          <w:u w:val="single"/>
        </w:rPr>
        <w:t>Создание рекреационного комплекса «Бекан»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0B01A0" w:rsidRPr="003F5928" w14:paraId="768CF9DB" w14:textId="77777777" w:rsidTr="00120F5E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ADB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30D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98F" w14:textId="77777777" w:rsidR="000B01A0" w:rsidRPr="003F5928" w:rsidRDefault="007A32F2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Создание рекреационного комплекса «Бекан»</w:t>
            </w:r>
          </w:p>
        </w:tc>
      </w:tr>
      <w:tr w:rsidR="000B01A0" w:rsidRPr="003F5928" w14:paraId="01C2FAE1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0F4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700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3FC" w14:textId="263C802F" w:rsidR="000B01A0" w:rsidRPr="003F5928" w:rsidRDefault="00A6260D" w:rsidP="0043195F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20</w:t>
            </w:r>
            <w:r w:rsidR="00942AC6">
              <w:rPr>
                <w:sz w:val="28"/>
                <w:szCs w:val="28"/>
              </w:rPr>
              <w:t>21</w:t>
            </w:r>
          </w:p>
        </w:tc>
      </w:tr>
      <w:tr w:rsidR="000B01A0" w:rsidRPr="003F5928" w14:paraId="3D2B8AEC" w14:textId="77777777" w:rsidTr="00BD3A3B">
        <w:trPr>
          <w:trHeight w:val="3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349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E2E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034" w14:textId="77777777" w:rsidR="000B01A0" w:rsidRPr="003F5928" w:rsidRDefault="007A32F2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Проект предусматривает строительство и оснащение многофункционального туристического рекреационного комплекса, расположенного на берегу озера Бекан в Ардонском районе РСО-Алания</w:t>
            </w:r>
            <w:r w:rsidR="00BD3A3B" w:rsidRPr="003F5928">
              <w:rPr>
                <w:sz w:val="28"/>
                <w:szCs w:val="28"/>
              </w:rPr>
              <w:t>.</w:t>
            </w:r>
          </w:p>
          <w:p w14:paraId="45893E65" w14:textId="77777777" w:rsidR="00BD3A3B" w:rsidRPr="003F5928" w:rsidRDefault="00BD3A3B" w:rsidP="0043195F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В первую очередь будет подготовлена инфраструктура и освоена территория, осуществлено строительство зданий и сооружений, далее будут проведены внутренние отделочные работы, а параллельно будет приобретаться оборудовани</w:t>
            </w:r>
            <w:r w:rsidR="0043195F">
              <w:rPr>
                <w:sz w:val="28"/>
                <w:szCs w:val="28"/>
              </w:rPr>
              <w:t>е</w:t>
            </w:r>
            <w:r w:rsidRPr="003F5928">
              <w:rPr>
                <w:sz w:val="28"/>
                <w:szCs w:val="28"/>
              </w:rPr>
              <w:t xml:space="preserve"> и осуществляться оснащение. </w:t>
            </w:r>
          </w:p>
        </w:tc>
      </w:tr>
      <w:tr w:rsidR="000B01A0" w:rsidRPr="003F5928" w14:paraId="5FACF281" w14:textId="77777777" w:rsidTr="00120F5E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E98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569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EF7" w14:textId="77777777" w:rsidR="00BD3A3B" w:rsidRPr="003F5928" w:rsidRDefault="00BD3A3B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 xml:space="preserve">ООО «Нон-Стоп», 362022, РСО-Алания, </w:t>
            </w:r>
          </w:p>
          <w:p w14:paraId="4DBCD10E" w14:textId="77777777" w:rsidR="000B01A0" w:rsidRPr="003F5928" w:rsidRDefault="003F5928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г. Владикав</w:t>
            </w:r>
            <w:r w:rsidR="00BD3A3B" w:rsidRPr="003F5928">
              <w:rPr>
                <w:sz w:val="28"/>
                <w:szCs w:val="28"/>
              </w:rPr>
              <w:t>каз, ул. Чапаева, дом, 8, директор - Щербаков Андрей Васильевич</w:t>
            </w:r>
            <w:r w:rsidR="00862CE0" w:rsidRPr="003F5928">
              <w:rPr>
                <w:sz w:val="28"/>
                <w:szCs w:val="28"/>
              </w:rPr>
              <w:t xml:space="preserve"> 8960-403-70-08</w:t>
            </w:r>
          </w:p>
        </w:tc>
      </w:tr>
      <w:tr w:rsidR="000B01A0" w:rsidRPr="003F5928" w14:paraId="1D172E57" w14:textId="77777777" w:rsidTr="00120F5E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8B3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BD8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Сроки реализации проекта</w:t>
            </w:r>
          </w:p>
          <w:p w14:paraId="21C37584" w14:textId="77777777" w:rsidR="00232390" w:rsidRPr="003F5928" w:rsidRDefault="00232390" w:rsidP="00702E1C">
            <w:pPr>
              <w:pStyle w:val="a5"/>
              <w:rPr>
                <w:b/>
                <w:sz w:val="28"/>
                <w:szCs w:val="28"/>
              </w:rPr>
            </w:pPr>
          </w:p>
          <w:p w14:paraId="62801DB2" w14:textId="77777777" w:rsidR="00232390" w:rsidRPr="003F5928" w:rsidRDefault="0023239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Срок окупаемости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036" w14:textId="77777777" w:rsidR="000B01A0" w:rsidRPr="003F5928" w:rsidRDefault="007A32F2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2018-20</w:t>
            </w:r>
            <w:r w:rsidR="00AC68C7" w:rsidRPr="003F5928">
              <w:rPr>
                <w:sz w:val="28"/>
                <w:szCs w:val="28"/>
              </w:rPr>
              <w:t>19</w:t>
            </w:r>
            <w:r w:rsidRPr="003F5928">
              <w:rPr>
                <w:sz w:val="28"/>
                <w:szCs w:val="28"/>
              </w:rPr>
              <w:t xml:space="preserve"> годы</w:t>
            </w:r>
          </w:p>
          <w:p w14:paraId="67E09CB1" w14:textId="77777777" w:rsidR="00232390" w:rsidRPr="003F5928" w:rsidRDefault="00232390" w:rsidP="00702E1C">
            <w:pPr>
              <w:pStyle w:val="a5"/>
              <w:rPr>
                <w:sz w:val="28"/>
                <w:szCs w:val="28"/>
              </w:rPr>
            </w:pPr>
          </w:p>
          <w:p w14:paraId="2EE833C7" w14:textId="77777777" w:rsidR="00232390" w:rsidRPr="003F5928" w:rsidRDefault="00232390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45,8 мес.</w:t>
            </w:r>
          </w:p>
        </w:tc>
      </w:tr>
      <w:tr w:rsidR="000B01A0" w:rsidRPr="003F5928" w14:paraId="32E1E3D7" w14:textId="77777777" w:rsidTr="00120F5E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94D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392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Уполномочен</w:t>
            </w:r>
            <w:r w:rsidR="0043195F">
              <w:rPr>
                <w:b/>
                <w:sz w:val="28"/>
                <w:szCs w:val="28"/>
              </w:rPr>
              <w:t>ное контактное лицо инициатора</w:t>
            </w:r>
            <w:r w:rsidRPr="003F5928">
              <w:rPr>
                <w:b/>
                <w:sz w:val="28"/>
                <w:szCs w:val="28"/>
              </w:rPr>
              <w:t xml:space="preserve"> проекта ФИО, должность, телефон, </w:t>
            </w:r>
            <w:r w:rsidRPr="003F5928">
              <w:rPr>
                <w:b/>
                <w:sz w:val="28"/>
                <w:szCs w:val="28"/>
                <w:lang w:val="en-US"/>
              </w:rPr>
              <w:t>E</w:t>
            </w:r>
            <w:r w:rsidRPr="003F5928">
              <w:rPr>
                <w:b/>
                <w:sz w:val="28"/>
                <w:szCs w:val="28"/>
              </w:rPr>
              <w:t>-</w:t>
            </w:r>
            <w:r w:rsidRPr="003F5928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E49" w14:textId="77777777" w:rsidR="000B01A0" w:rsidRPr="003F5928" w:rsidRDefault="00BD3A3B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директор - Щербаков Андрей Васильевич</w:t>
            </w:r>
          </w:p>
        </w:tc>
      </w:tr>
      <w:tr w:rsidR="000B01A0" w:rsidRPr="003F5928" w14:paraId="1DAB79F4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98C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7C8D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C03" w14:textId="77777777" w:rsidR="000B01A0" w:rsidRPr="003F5928" w:rsidRDefault="00BD3A3B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РСО-Алания, Ардонский район</w:t>
            </w:r>
          </w:p>
        </w:tc>
      </w:tr>
      <w:tr w:rsidR="000B01A0" w:rsidRPr="003F5928" w14:paraId="13417EB8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538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C4B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91D" w14:textId="77777777" w:rsidR="000B01A0" w:rsidRPr="003F5928" w:rsidRDefault="00702E1C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Имеется</w:t>
            </w:r>
          </w:p>
        </w:tc>
      </w:tr>
      <w:tr w:rsidR="000B01A0" w:rsidRPr="003F5928" w14:paraId="5560D662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2DF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088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Наличие/отсутствие инфраструктуры на инвестиционной площадке (коммуникации, </w:t>
            </w:r>
            <w:r w:rsidRPr="003F5928">
              <w:rPr>
                <w:b/>
                <w:sz w:val="28"/>
                <w:szCs w:val="28"/>
              </w:rPr>
              <w:lastRenderedPageBreak/>
              <w:t>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45A" w14:textId="77777777" w:rsidR="000B01A0" w:rsidRPr="003F5928" w:rsidRDefault="000B01A0" w:rsidP="00702E1C">
            <w:pPr>
              <w:pStyle w:val="a5"/>
              <w:rPr>
                <w:sz w:val="28"/>
                <w:szCs w:val="28"/>
              </w:rPr>
            </w:pPr>
          </w:p>
        </w:tc>
      </w:tr>
      <w:tr w:rsidR="000B01A0" w:rsidRPr="003F5928" w14:paraId="06927B29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573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A8B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72" w14:textId="77777777" w:rsidR="000B01A0" w:rsidRPr="003F5928" w:rsidRDefault="00702E1C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Туризм</w:t>
            </w:r>
          </w:p>
        </w:tc>
      </w:tr>
      <w:tr w:rsidR="000B01A0" w:rsidRPr="003F5928" w14:paraId="6BDEF4D0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95B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A25" w14:textId="77777777" w:rsidR="000B01A0" w:rsidRPr="003F5928" w:rsidRDefault="000B01A0" w:rsidP="00702E1C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F3A" w14:textId="77777777" w:rsidR="007A32F2" w:rsidRPr="003F5928" w:rsidRDefault="007A32F2" w:rsidP="00702E1C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размещение в гостинице - 17 627 чел в год;</w:t>
            </w:r>
          </w:p>
          <w:p w14:paraId="2581491F" w14:textId="77777777" w:rsidR="000B01A0" w:rsidRPr="003F5928" w:rsidRDefault="007A32F2" w:rsidP="00702E1C">
            <w:pPr>
              <w:pStyle w:val="a5"/>
              <w:rPr>
                <w:sz w:val="28"/>
                <w:szCs w:val="28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размещение в коттеджах 16 922 чел в год.</w:t>
            </w:r>
          </w:p>
        </w:tc>
      </w:tr>
      <w:tr w:rsidR="004653C6" w:rsidRPr="003F5928" w14:paraId="3A9D2891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57F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5BE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2560767D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26F" w14:textId="77777777" w:rsidR="004653C6" w:rsidRPr="003F5928" w:rsidRDefault="004653C6" w:rsidP="004653C6">
            <w:pPr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Жители РСО-Алания, СКФО</w:t>
            </w:r>
          </w:p>
        </w:tc>
      </w:tr>
      <w:tr w:rsidR="004653C6" w:rsidRPr="003F5928" w14:paraId="3A1E77A8" w14:textId="77777777" w:rsidTr="00120F5E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A1E04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E80" w14:textId="77777777" w:rsidR="004653C6" w:rsidRPr="003F5928" w:rsidRDefault="003F5928" w:rsidP="004653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стоимость проекта, млн</w:t>
            </w:r>
            <w:r w:rsidR="004653C6" w:rsidRPr="003F5928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768B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170,0</w:t>
            </w:r>
          </w:p>
        </w:tc>
      </w:tr>
      <w:tr w:rsidR="004653C6" w:rsidRPr="003F5928" w14:paraId="7E134910" w14:textId="77777777" w:rsidTr="00120F5E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349C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094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150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100,3</w:t>
            </w:r>
          </w:p>
        </w:tc>
      </w:tr>
      <w:tr w:rsidR="004653C6" w:rsidRPr="003F5928" w14:paraId="22FA9068" w14:textId="77777777" w:rsidTr="00120F5E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E685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1F5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571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</w:p>
        </w:tc>
      </w:tr>
      <w:tr w:rsidR="004653C6" w:rsidRPr="003F5928" w14:paraId="501C4535" w14:textId="77777777" w:rsidTr="00120F5E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9F1B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091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F2B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69,7</w:t>
            </w:r>
          </w:p>
        </w:tc>
      </w:tr>
      <w:tr w:rsidR="004653C6" w:rsidRPr="003F5928" w14:paraId="094D25E9" w14:textId="77777777" w:rsidTr="00120F5E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7D682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01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2CC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</w:p>
        </w:tc>
      </w:tr>
      <w:tr w:rsidR="004653C6" w:rsidRPr="003F5928" w14:paraId="3FD0F07F" w14:textId="77777777" w:rsidTr="00120F5E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166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A6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CAF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</w:p>
        </w:tc>
      </w:tr>
      <w:tr w:rsidR="004653C6" w:rsidRPr="003F5928" w14:paraId="408A7A92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9C5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80B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Объем средств, вложенных в проект на дату составления паспорта,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0CB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</w:p>
        </w:tc>
      </w:tr>
      <w:tr w:rsidR="004653C6" w:rsidRPr="003F5928" w14:paraId="4C8F0CEA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02D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FB9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9BA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</w:p>
        </w:tc>
      </w:tr>
      <w:tr w:rsidR="004653C6" w:rsidRPr="003F5928" w14:paraId="03AD637C" w14:textId="77777777" w:rsidTr="00120F5E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DA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D3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3F5928">
              <w:rPr>
                <w:b/>
                <w:sz w:val="28"/>
                <w:szCs w:val="28"/>
                <w:lang w:val="en-US"/>
              </w:rPr>
              <w:t>IRR</w:t>
            </w:r>
            <w:r w:rsidRPr="003F5928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104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27,71%</w:t>
            </w:r>
          </w:p>
        </w:tc>
      </w:tr>
      <w:tr w:rsidR="004653C6" w:rsidRPr="003F5928" w14:paraId="328B4CD5" w14:textId="77777777" w:rsidTr="00120F5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509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B75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Чистый дисконтированный доход (</w:t>
            </w:r>
            <w:r w:rsidRPr="003F5928">
              <w:rPr>
                <w:b/>
                <w:sz w:val="28"/>
                <w:szCs w:val="28"/>
                <w:lang w:val="en-US"/>
              </w:rPr>
              <w:t>NPV</w:t>
            </w:r>
            <w:r w:rsidRPr="003F5928">
              <w:rPr>
                <w:b/>
                <w:sz w:val="28"/>
                <w:szCs w:val="28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264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246,0</w:t>
            </w:r>
          </w:p>
        </w:tc>
      </w:tr>
      <w:tr w:rsidR="004653C6" w:rsidRPr="003F5928" w14:paraId="3F221C01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D7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528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</w:p>
          <w:p w14:paraId="31D906B5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C29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Имеется бизнес-план, ПСД в разработке</w:t>
            </w:r>
          </w:p>
        </w:tc>
      </w:tr>
      <w:tr w:rsidR="004653C6" w:rsidRPr="003F5928" w14:paraId="343335FB" w14:textId="77777777" w:rsidTr="00120F5E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6A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DCE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531" w14:textId="77777777" w:rsidR="004653C6" w:rsidRPr="003F5928" w:rsidRDefault="004653C6" w:rsidP="004653C6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Количество создаваемых рабочих</w:t>
            </w:r>
          </w:p>
          <w:p w14:paraId="2EB57E4C" w14:textId="77777777" w:rsidR="004653C6" w:rsidRPr="003F5928" w:rsidRDefault="004653C6" w:rsidP="004653C6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мест - 100 постоянных и 150 сезонных, из которых высокопроизводительных</w:t>
            </w:r>
          </w:p>
          <w:p w14:paraId="03BAE6C1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- 8 рабочих мест.</w:t>
            </w:r>
          </w:p>
        </w:tc>
      </w:tr>
      <w:tr w:rsidR="004653C6" w:rsidRPr="003F5928" w14:paraId="6232814D" w14:textId="77777777" w:rsidTr="00120F5E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D0B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730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Планируемые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E42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sz w:val="28"/>
                <w:szCs w:val="28"/>
              </w:rPr>
              <w:t>Во все уровни бюджетной системы - 121,4 (за 6 лет), в том числе региональный и местный бюджет – 67,7</w:t>
            </w:r>
          </w:p>
        </w:tc>
      </w:tr>
      <w:tr w:rsidR="004653C6" w:rsidRPr="003F5928" w14:paraId="1D6B82DE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365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D2A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513" w14:textId="77777777" w:rsidR="004653C6" w:rsidRPr="003F5928" w:rsidRDefault="004653C6" w:rsidP="004653C6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Проект планируется к реализации, в рамках участия в подпрограмме</w:t>
            </w:r>
          </w:p>
          <w:p w14:paraId="3F21B1F3" w14:textId="77777777" w:rsidR="004653C6" w:rsidRPr="003F5928" w:rsidRDefault="004653C6" w:rsidP="004653C6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«Социально-экономическое развитие Республики Северная Осетия-Алания</w:t>
            </w:r>
          </w:p>
          <w:p w14:paraId="0AB48C06" w14:textId="77777777" w:rsidR="004653C6" w:rsidRPr="003F5928" w:rsidRDefault="004653C6" w:rsidP="004653C6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на 2016-2025 годы» государственной программы Российской Федерации</w:t>
            </w:r>
          </w:p>
          <w:p w14:paraId="4B6C865D" w14:textId="77777777" w:rsidR="004653C6" w:rsidRPr="003F5928" w:rsidRDefault="004653C6" w:rsidP="004653C6">
            <w:pPr>
              <w:pStyle w:val="a5"/>
              <w:rPr>
                <w:sz w:val="28"/>
                <w:szCs w:val="28"/>
              </w:rPr>
            </w:pPr>
            <w:r w:rsidRPr="003F5928">
              <w:rPr>
                <w:rFonts w:eastAsiaTheme="minorHAnsi"/>
                <w:sz w:val="28"/>
                <w:szCs w:val="28"/>
                <w:lang w:eastAsia="en-US"/>
              </w:rPr>
              <w:t>«Развитие Северо-Кавказского федерального округа» на период до 2025 года.</w:t>
            </w:r>
          </w:p>
        </w:tc>
      </w:tr>
      <w:tr w:rsidR="004653C6" w:rsidRPr="003F5928" w14:paraId="605E6818" w14:textId="77777777" w:rsidTr="00120F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366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>22.</w:t>
            </w:r>
          </w:p>
          <w:p w14:paraId="4428A519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023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  <w:r w:rsidRPr="003F5928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9AD" w14:textId="77777777" w:rsidR="004653C6" w:rsidRPr="003F5928" w:rsidRDefault="004653C6" w:rsidP="004653C6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14:paraId="20CC4E0B" w14:textId="77777777" w:rsidR="000B01A0" w:rsidRPr="00702E1C" w:rsidRDefault="000B01A0" w:rsidP="00702E1C">
      <w:pPr>
        <w:pStyle w:val="a5"/>
        <w:rPr>
          <w:sz w:val="26"/>
          <w:szCs w:val="26"/>
        </w:rPr>
      </w:pPr>
    </w:p>
    <w:p w14:paraId="58DAAFFF" w14:textId="77777777" w:rsidR="00F62935" w:rsidRPr="00702E1C" w:rsidRDefault="00F62935" w:rsidP="00702E1C">
      <w:pPr>
        <w:pStyle w:val="a5"/>
        <w:rPr>
          <w:sz w:val="26"/>
          <w:szCs w:val="26"/>
        </w:rPr>
      </w:pPr>
    </w:p>
    <w:sectPr w:rsidR="00F62935" w:rsidRPr="00702E1C" w:rsidSect="00BE65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1A0"/>
    <w:rsid w:val="000B01A0"/>
    <w:rsid w:val="00232390"/>
    <w:rsid w:val="003F5928"/>
    <w:rsid w:val="0043195F"/>
    <w:rsid w:val="00444E71"/>
    <w:rsid w:val="004653C6"/>
    <w:rsid w:val="00702E1C"/>
    <w:rsid w:val="007A32F2"/>
    <w:rsid w:val="00862CE0"/>
    <w:rsid w:val="00942AC6"/>
    <w:rsid w:val="00A6260D"/>
    <w:rsid w:val="00AC68C7"/>
    <w:rsid w:val="00BD3A3B"/>
    <w:rsid w:val="00BE65B3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8D1C"/>
  <w15:docId w15:val="{9F96B288-2AEA-48C5-ABF6-C3ADB267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0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 dns</cp:lastModifiedBy>
  <cp:revision>10</cp:revision>
  <cp:lastPrinted>2017-08-22T09:28:00Z</cp:lastPrinted>
  <dcterms:created xsi:type="dcterms:W3CDTF">2017-08-22T07:28:00Z</dcterms:created>
  <dcterms:modified xsi:type="dcterms:W3CDTF">2021-07-09T09:47:00Z</dcterms:modified>
</cp:coreProperties>
</file>